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a13ca2450476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7155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PRUŽANJE USLUGA U ZAJEDNICI RUŽA PETROVIĆ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629.380,11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694.625,27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618.758,66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873.156,91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178.531,64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8.885,75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8.885,75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187.417,39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razdoblju od 01.01.-30.06.25. imamo više rashoda po izvoru financiranja 61 (donacija) u odnosu na prihode po istom izvoru financiranja. I rashodi plaća za koji će biti knjižen prihod na datum 08.07.25.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Nemamo dospjelih obveza na 30.06.25. Sve dospjele obveze su podmirene u roku.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6dfaa993a8467e" /></Relationships>
</file>